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AB48C6">
                  <w:rPr>
                    <w:b/>
                    <w:sz w:val="18"/>
                    <w:szCs w:val="18"/>
                  </w:rPr>
                  <w:t>ctu_gateway@west-midlands.pnn.police.uk</w:t>
                </w:r>
              </w:sdtContent>
            </w:sdt>
          </w:p>
          <w:p w:rsidR="00945DD9" w:rsidRPr="009D6607" w:rsidRDefault="009D6607" w:rsidP="00AB48C6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AB48C6">
                  <w:rPr>
                    <w:b/>
                    <w:sz w:val="18"/>
                    <w:szCs w:val="18"/>
                  </w:rPr>
                  <w:t>WMCTU Prevent Hub 0121-251-0241</w:t>
                </w:r>
              </w:sdtContent>
            </w:sdt>
          </w:p>
        </w:tc>
        <w:bookmarkStart w:id="0" w:name="_GoBack"/>
        <w:bookmarkEnd w:id="0"/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3F0388" w:rsidP="00945DD9">
      <w:pPr>
        <w:rPr>
          <w:sz w:val="16"/>
          <w:szCs w:val="16"/>
        </w:rPr>
      </w:pPr>
      <w:r>
        <w:rPr>
          <w:b/>
          <w:noProof/>
          <w:color w:val="FFFFFF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5257437</wp:posOffset>
            </wp:positionH>
            <wp:positionV relativeFrom="paragraph">
              <wp:posOffset>-9252222</wp:posOffset>
            </wp:positionV>
            <wp:extent cx="1149985" cy="61939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BC Logo - jpeg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61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 w:rsidSect="00CB3DBA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3F0388">
          <w:rPr>
            <w:noProof/>
          </w:rPr>
          <w:t>2</w:t>
        </w:r>
        <w:r w:rsidR="00BA1F9A"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3F038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B48C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377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5BC1E-11C0-46BB-B52E-63467E42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Katriona Lafferty (Community Safety)</cp:lastModifiedBy>
  <cp:revision>2</cp:revision>
  <cp:lastPrinted>2019-03-05T09:09:00Z</cp:lastPrinted>
  <dcterms:created xsi:type="dcterms:W3CDTF">2020-03-31T13:18:00Z</dcterms:created>
  <dcterms:modified xsi:type="dcterms:W3CDTF">2020-03-31T13:18:00Z</dcterms:modified>
</cp:coreProperties>
</file>